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CEA" w:rsidRPr="00887FBA" w:rsidRDefault="003A5CEA" w:rsidP="003A5CE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Терминологический диктант № </w:t>
      </w:r>
      <w:r>
        <w:rPr>
          <w:rFonts w:ascii="Times New Roman" w:eastAsia="Calibri" w:hAnsi="Times New Roman" w:cs="Times New Roman"/>
          <w:sz w:val="28"/>
        </w:rPr>
        <w:t>8</w:t>
      </w:r>
    </w:p>
    <w:p w:rsidR="003A5CEA" w:rsidRPr="003A5CEA" w:rsidRDefault="003A5CEA" w:rsidP="003A5CE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Cs/>
          <w:sz w:val="28"/>
          <w:szCs w:val="28"/>
        </w:rPr>
        <w:t>по теме</w:t>
      </w:r>
      <w:r w:rsidRPr="00887F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r w:rsidRPr="003A5CEA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3A5CEA">
        <w:rPr>
          <w:rFonts w:ascii="Times New Roman" w:hAnsi="Times New Roman"/>
          <w:b/>
          <w:sz w:val="28"/>
          <w:szCs w:val="28"/>
        </w:rPr>
        <w:t>Электрическая энергия</w:t>
      </w:r>
      <w:r w:rsidRPr="003A5CE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bookmarkEnd w:id="0"/>
    <w:p w:rsidR="003A5CEA" w:rsidRPr="00887FBA" w:rsidRDefault="003A5CEA" w:rsidP="003A5CE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3A5CEA" w:rsidRDefault="003A5CEA" w:rsidP="003A5CE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Диктант включает </w:t>
      </w:r>
      <w:r>
        <w:rPr>
          <w:rFonts w:ascii="Times New Roman" w:eastAsia="Calibri" w:hAnsi="Times New Roman" w:cs="Times New Roman"/>
          <w:sz w:val="28"/>
          <w:szCs w:val="28"/>
        </w:rPr>
        <w:t>12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заданий. Внимательно прочитайте каждое задание.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ставьте пропущенные слова в матрицу ответов. Если у вас </w:t>
      </w:r>
      <w:r>
        <w:rPr>
          <w:rFonts w:ascii="Times New Roman" w:eastAsia="Calibri" w:hAnsi="Times New Roman" w:cs="Times New Roman"/>
          <w:sz w:val="28"/>
          <w:szCs w:val="28"/>
        </w:rPr>
        <w:t>возникнут затруднения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 выполнении какого-либо задания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его следует пропустить</w:t>
      </w:r>
      <w:r w:rsidRPr="00887FBA">
        <w:rPr>
          <w:rFonts w:ascii="Times New Roman" w:eastAsia="Calibri" w:hAnsi="Times New Roman" w:cs="Times New Roman"/>
          <w:sz w:val="28"/>
          <w:szCs w:val="28"/>
        </w:rPr>
        <w:t>. К пропущенным заданиям вы сможете вернуться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позже</w:t>
      </w:r>
      <w:r w:rsidRPr="00887FBA">
        <w:rPr>
          <w:rFonts w:ascii="Times New Roman" w:eastAsia="Calibri" w:hAnsi="Times New Roman" w:cs="Times New Roman"/>
          <w:sz w:val="28"/>
          <w:szCs w:val="28"/>
        </w:rPr>
        <w:t>, если у вас останется время.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A5CEA" w:rsidRPr="00887FBA" w:rsidRDefault="003A5CEA" w:rsidP="003A5CE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Каждое правильно выполненное вами задание оценивается в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од</w:t>
      </w:r>
      <w:r>
        <w:rPr>
          <w:rFonts w:ascii="Times New Roman" w:eastAsia="Calibri" w:hAnsi="Times New Roman" w:cs="Times New Roman"/>
          <w:sz w:val="28"/>
          <w:szCs w:val="28"/>
        </w:rPr>
        <w:t>ин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балл. Баллы, полученные вами за </w:t>
      </w:r>
      <w:r>
        <w:rPr>
          <w:rFonts w:ascii="Times New Roman" w:eastAsia="Calibri" w:hAnsi="Times New Roman" w:cs="Times New Roman"/>
          <w:sz w:val="28"/>
          <w:szCs w:val="28"/>
        </w:rPr>
        <w:t>выполнение всех заданий</w:t>
      </w:r>
      <w:r w:rsidRPr="00887FBA">
        <w:rPr>
          <w:rFonts w:ascii="Times New Roman" w:eastAsia="Calibri" w:hAnsi="Times New Roman" w:cs="Times New Roman"/>
          <w:sz w:val="28"/>
          <w:szCs w:val="28"/>
        </w:rPr>
        <w:t>, суммируются. Постарайтесь выполнить как можно больше заданий и набрать наибольшее количество баллов.</w:t>
      </w:r>
    </w:p>
    <w:p w:rsidR="003A5CEA" w:rsidRPr="00887FBA" w:rsidRDefault="003A5CEA" w:rsidP="003A5CEA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Желаем успеха!</w:t>
      </w:r>
    </w:p>
    <w:p w:rsidR="003A5CEA" w:rsidRPr="00887FBA" w:rsidRDefault="003A5CEA" w:rsidP="003A5CEA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5CEA" w:rsidRDefault="003A5CEA" w:rsidP="003A5C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Задание: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Вставьте пропущенные слова в матрицу ответов.</w:t>
      </w:r>
    </w:p>
    <w:p w:rsidR="003A5CEA" w:rsidRDefault="003A5CEA" w:rsidP="003A5C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5CEA" w:rsidRPr="00866217" w:rsidRDefault="003A5CEA" w:rsidP="003A5C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217">
        <w:rPr>
          <w:rFonts w:ascii="Times New Roman" w:hAnsi="Times New Roman" w:cs="Times New Roman"/>
          <w:sz w:val="28"/>
          <w:szCs w:val="28"/>
        </w:rPr>
        <w:t>Наука о получении, передаче и применении электрической энергии в практических целях называется __________________________.</w:t>
      </w:r>
    </w:p>
    <w:p w:rsidR="003A5CEA" w:rsidRPr="00866217" w:rsidRDefault="003A5CEA" w:rsidP="003A5C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217">
        <w:rPr>
          <w:rFonts w:ascii="Times New Roman" w:hAnsi="Times New Roman" w:cs="Times New Roman"/>
          <w:sz w:val="28"/>
          <w:szCs w:val="28"/>
        </w:rPr>
        <w:t xml:space="preserve">Устройство, преобразующее какую- либо энергию </w:t>
      </w:r>
      <w:proofErr w:type="gramStart"/>
      <w:r w:rsidRPr="008662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66217">
        <w:rPr>
          <w:rFonts w:ascii="Times New Roman" w:hAnsi="Times New Roman" w:cs="Times New Roman"/>
          <w:sz w:val="28"/>
          <w:szCs w:val="28"/>
        </w:rPr>
        <w:t xml:space="preserve"> электрическую, называется _________________________________________.</w:t>
      </w:r>
    </w:p>
    <w:p w:rsidR="003A5CEA" w:rsidRPr="00866217" w:rsidRDefault="003A5CEA" w:rsidP="003A5C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____________________________________- это специальная машина, которая преобразует механическую энергию </w:t>
      </w:r>
      <w:proofErr w:type="gramStart"/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 электрическую.</w:t>
      </w:r>
    </w:p>
    <w:p w:rsidR="003A5CEA" w:rsidRPr="00866217" w:rsidRDefault="003A5CEA" w:rsidP="003A5C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66217">
        <w:rPr>
          <w:rFonts w:ascii="Times New Roman" w:eastAsia="Century Schoolbook" w:hAnsi="Times New Roman" w:cs="Times New Roman"/>
          <w:iCs/>
          <w:color w:val="000000"/>
          <w:sz w:val="28"/>
          <w:szCs w:val="28"/>
          <w:lang w:eastAsia="ru-RU"/>
        </w:rPr>
        <w:t>____________________________________- это</w:t>
      </w: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 особое вещество, которое проводит электрический ток и способствует получению электроэнергии в  аккумуляторах за счет химического процесса взаимодействия данного вещества и разнородных металлов. </w:t>
      </w:r>
    </w:p>
    <w:p w:rsidR="003A5CEA" w:rsidRPr="00866217" w:rsidRDefault="003A5CEA" w:rsidP="003A5CEA">
      <w:pPr>
        <w:pStyle w:val="a3"/>
        <w:widowControl w:val="0"/>
        <w:numPr>
          <w:ilvl w:val="0"/>
          <w:numId w:val="1"/>
        </w:numPr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Вещества, пропускающие электрический ток, называют ______________________</w:t>
      </w:r>
      <w:r w:rsidRPr="00866217">
        <w:rPr>
          <w:rFonts w:ascii="Times New Roman" w:eastAsia="Century Schoolbook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3A5CEA" w:rsidRPr="00866217" w:rsidRDefault="003A5CEA" w:rsidP="003A5CEA">
      <w:pPr>
        <w:pStyle w:val="a3"/>
        <w:widowControl w:val="0"/>
        <w:numPr>
          <w:ilvl w:val="0"/>
          <w:numId w:val="1"/>
        </w:numPr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Вещества, не пропускающие электрический ток, называют </w:t>
      </w:r>
      <w:r w:rsidRPr="00866217">
        <w:rPr>
          <w:rFonts w:ascii="Times New Roman" w:eastAsia="Century Schoolbook" w:hAnsi="Times New Roman" w:cs="Times New Roman"/>
          <w:i/>
          <w:iCs/>
          <w:color w:val="000000"/>
          <w:sz w:val="28"/>
          <w:szCs w:val="28"/>
          <w:lang w:eastAsia="ru-RU"/>
        </w:rPr>
        <w:t>___________________________________________.</w:t>
      </w:r>
    </w:p>
    <w:p w:rsidR="003A5CEA" w:rsidRPr="00866217" w:rsidRDefault="003A5CEA" w:rsidP="003A5C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Количество зарядов, протека</w:t>
      </w: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softHyphen/>
        <w:t>ющих через поперечное сечение проводника за единицу времени, определя</w:t>
      </w: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softHyphen/>
        <w:t>ет ___________________________.</w:t>
      </w:r>
    </w:p>
    <w:p w:rsidR="003A5CEA" w:rsidRPr="00866217" w:rsidRDefault="003A5CEA" w:rsidP="003A5C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Единицы  измерения силы тока</w:t>
      </w: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________________________________.</w:t>
      </w:r>
    </w:p>
    <w:p w:rsidR="003A5CEA" w:rsidRPr="00866217" w:rsidRDefault="003A5CEA" w:rsidP="003A5C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Ток называется _________________________, если сила тока с течением времени не изме</w:t>
      </w: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softHyphen/>
        <w:t xml:space="preserve">няется. </w:t>
      </w:r>
    </w:p>
    <w:p w:rsidR="003A5CEA" w:rsidRPr="00866217" w:rsidRDefault="003A5CEA" w:rsidP="003A5C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Ток, у которого сила и направление периодически изменяются, на</w:t>
      </w: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softHyphen/>
        <w:t>зывается _________________________________.</w:t>
      </w:r>
    </w:p>
    <w:p w:rsidR="003A5CEA" w:rsidRPr="00866217" w:rsidRDefault="003A5CEA" w:rsidP="003A5C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Устройства, в которых происходит преобразование электрической энер</w:t>
      </w: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softHyphen/>
        <w:t>гии в другие виды энергии — свет, тепло, механическую и химическую энер</w:t>
      </w: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softHyphen/>
        <w:t xml:space="preserve">гию, называются </w:t>
      </w:r>
      <w:r w:rsidRPr="00866217">
        <w:rPr>
          <w:rFonts w:ascii="Times New Roman" w:eastAsia="Century Schoolbook" w:hAnsi="Times New Roman" w:cs="Times New Roman"/>
          <w:i/>
          <w:iCs/>
          <w:color w:val="000000"/>
          <w:sz w:val="28"/>
          <w:szCs w:val="28"/>
          <w:lang w:eastAsia="ru-RU"/>
        </w:rPr>
        <w:t>_______________________________</w:t>
      </w: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 электрической энер</w:t>
      </w: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softHyphen/>
        <w:t>гии.</w:t>
      </w:r>
    </w:p>
    <w:p w:rsidR="003A5CEA" w:rsidRPr="00866217" w:rsidRDefault="003A5CEA" w:rsidP="003A5C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86621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lastRenderedPageBreak/>
        <w:t>Соединённые между собой проводами источник электрической энергии, нагрузка, выключатели и другие электротехнические устройства называются _______________________________________.</w:t>
      </w:r>
    </w:p>
    <w:p w:rsidR="003A5CEA" w:rsidRPr="00887FBA" w:rsidRDefault="003A5CEA" w:rsidP="003A5C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Матрица ответов</w:t>
      </w:r>
    </w:p>
    <w:p w:rsidR="003A5CEA" w:rsidRPr="00887FBA" w:rsidRDefault="003A5CEA" w:rsidP="003A5C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8238"/>
      </w:tblGrid>
      <w:tr w:rsidR="003A5CEA" w:rsidRPr="00887FBA" w:rsidTr="004B5068">
        <w:trPr>
          <w:trHeight w:val="738"/>
        </w:trPr>
        <w:tc>
          <w:tcPr>
            <w:tcW w:w="1225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</w:tr>
      <w:tr w:rsidR="003A5CEA" w:rsidRPr="00887FBA" w:rsidTr="004B5068">
        <w:tc>
          <w:tcPr>
            <w:tcW w:w="1225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CEA" w:rsidRPr="00887FBA" w:rsidTr="004B5068">
        <w:tc>
          <w:tcPr>
            <w:tcW w:w="1225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CEA" w:rsidRPr="00887FBA" w:rsidTr="004B5068">
        <w:tc>
          <w:tcPr>
            <w:tcW w:w="1225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CEA" w:rsidRPr="00887FBA" w:rsidTr="004B5068">
        <w:tc>
          <w:tcPr>
            <w:tcW w:w="1225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CEA" w:rsidRPr="00887FBA" w:rsidTr="004B5068">
        <w:tc>
          <w:tcPr>
            <w:tcW w:w="1225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CEA" w:rsidRPr="00887FBA" w:rsidTr="004B5068">
        <w:tc>
          <w:tcPr>
            <w:tcW w:w="1225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CEA" w:rsidRPr="00887FBA" w:rsidTr="004B5068">
        <w:tc>
          <w:tcPr>
            <w:tcW w:w="1225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CEA" w:rsidRPr="00887FBA" w:rsidTr="004B5068">
        <w:tc>
          <w:tcPr>
            <w:tcW w:w="1225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CEA" w:rsidRPr="00887FBA" w:rsidTr="004B5068">
        <w:tc>
          <w:tcPr>
            <w:tcW w:w="1225" w:type="dxa"/>
            <w:shd w:val="clear" w:color="auto" w:fill="auto"/>
          </w:tcPr>
          <w:p w:rsidR="003A5CE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CEA" w:rsidRPr="00887FBA" w:rsidTr="004B5068">
        <w:tc>
          <w:tcPr>
            <w:tcW w:w="1225" w:type="dxa"/>
            <w:shd w:val="clear" w:color="auto" w:fill="auto"/>
          </w:tcPr>
          <w:p w:rsidR="003A5CE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CEA" w:rsidRPr="00887FBA" w:rsidTr="004B5068">
        <w:tc>
          <w:tcPr>
            <w:tcW w:w="1225" w:type="dxa"/>
            <w:shd w:val="clear" w:color="auto" w:fill="auto"/>
          </w:tcPr>
          <w:p w:rsidR="003A5CE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CEA" w:rsidRPr="00887FBA" w:rsidTr="004B5068">
        <w:tc>
          <w:tcPr>
            <w:tcW w:w="1225" w:type="dxa"/>
            <w:shd w:val="clear" w:color="auto" w:fill="auto"/>
          </w:tcPr>
          <w:p w:rsidR="003A5CEA" w:rsidRDefault="003A5CEA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238" w:type="dxa"/>
            <w:shd w:val="clear" w:color="auto" w:fill="auto"/>
          </w:tcPr>
          <w:p w:rsidR="003A5CEA" w:rsidRPr="00887FBA" w:rsidRDefault="003A5CE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A5CEA" w:rsidRPr="00B21A03" w:rsidRDefault="003A5CEA" w:rsidP="003A5C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850"/>
        <w:gridCol w:w="3686"/>
        <w:gridCol w:w="851"/>
      </w:tblGrid>
      <w:tr w:rsidR="003A5CEA" w:rsidRPr="00887FBA" w:rsidTr="004B5068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5CEA" w:rsidRPr="00887FBA" w:rsidRDefault="003A5CEA" w:rsidP="004B506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7F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Максимальный балл </w:t>
            </w:r>
          </w:p>
          <w:p w:rsidR="003A5CEA" w:rsidRPr="00887FBA" w:rsidRDefault="003A5CEA" w:rsidP="004B506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CEA" w:rsidRPr="00887FBA" w:rsidRDefault="003A5CEA" w:rsidP="004B506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5CEA" w:rsidRPr="00887FBA" w:rsidRDefault="003A5CEA" w:rsidP="004B506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7F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Фактический балл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5CEA" w:rsidRPr="00887FBA" w:rsidRDefault="003A5CEA" w:rsidP="004B506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3A5CEA" w:rsidRDefault="003A5CEA" w:rsidP="003A5CE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1ECD" w:rsidRDefault="005D1ECD"/>
    <w:sectPr w:rsidR="005D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84286"/>
    <w:multiLevelType w:val="hybridMultilevel"/>
    <w:tmpl w:val="FC1A2A84"/>
    <w:lvl w:ilvl="0" w:tplc="6FA0A6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CEA"/>
    <w:rsid w:val="003A5CEA"/>
    <w:rsid w:val="005D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C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2018-09-30T15:35:00Z</dcterms:created>
  <dcterms:modified xsi:type="dcterms:W3CDTF">2018-09-30T15:36:00Z</dcterms:modified>
</cp:coreProperties>
</file>